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7" w:line="360" w:lineRule="atLeast"/>
        <w:ind w:left="27" w:right="0" w:firstLine="0"/>
        <w:jc w:val="center"/>
        <w:rPr>
          <w:rFonts w:ascii="Palatino" w:cs="Palatino" w:hAnsi="Palatino" w:eastAsia="Palatino"/>
          <w:b w:val="0"/>
          <w:bCs w:val="0"/>
          <w:sz w:val="24"/>
          <w:szCs w:val="24"/>
          <w:rtl w:val="0"/>
        </w:rPr>
      </w:pPr>
      <w:r>
        <w:rPr>
          <w:rFonts w:ascii="Palatino" w:hAnsi="Palatino"/>
          <w:b w:val="1"/>
          <w:bCs w:val="1"/>
          <w:sz w:val="24"/>
          <w:szCs w:val="24"/>
          <w:rtl w:val="0"/>
          <w:lang w:val="it-IT"/>
        </w:rPr>
        <w:t>Lord</w:t>
      </w:r>
      <w:r>
        <w:rPr>
          <w:rFonts w:ascii="Palatino" w:hAnsi="Palatino" w:hint="default"/>
          <w:b w:val="1"/>
          <w:bCs w:val="1"/>
          <w:sz w:val="24"/>
          <w:szCs w:val="24"/>
          <w:rtl w:val="0"/>
        </w:rPr>
        <w:t>’</w:t>
      </w:r>
      <w:r>
        <w:rPr>
          <w:rFonts w:ascii="Palatino" w:hAnsi="Palatino"/>
          <w:b w:val="1"/>
          <w:bCs w:val="1"/>
          <w:sz w:val="24"/>
          <w:szCs w:val="24"/>
          <w:rtl w:val="0"/>
          <w:lang w:val="en-US"/>
        </w:rPr>
        <w:t xml:space="preserve">s Day Worship </w:t>
      </w:r>
      <w:r>
        <w:rPr>
          <w:rFonts w:ascii="Palatino" w:hAnsi="Palatino" w:hint="default"/>
          <w:b w:val="1"/>
          <w:bCs w:val="1"/>
          <w:sz w:val="24"/>
          <w:szCs w:val="24"/>
          <w:rtl w:val="0"/>
        </w:rPr>
        <w:t>–</w:t>
      </w:r>
      <w:r>
        <w:rPr>
          <w:rFonts w:ascii="Palatino" w:hAnsi="Palatino"/>
          <w:b w:val="1"/>
          <w:bCs w:val="1"/>
          <w:sz w:val="24"/>
          <w:szCs w:val="24"/>
          <w:rtl w:val="0"/>
          <w:lang w:val="en-US"/>
        </w:rPr>
        <w:t xml:space="preserve"> _______________</w:t>
      </w:r>
    </w:p>
    <w:p>
      <w:pPr>
        <w:pStyle w:val="Default"/>
        <w:bidi w:val="0"/>
        <w:spacing w:after="27" w:line="360" w:lineRule="atLeast"/>
        <w:ind w:left="0" w:right="0" w:firstLine="0"/>
        <w:jc w:val="left"/>
        <w:rPr>
          <w:rFonts w:ascii="Palatino" w:cs="Palatino" w:hAnsi="Palatino" w:eastAsia="Palatino"/>
          <w:sz w:val="24"/>
          <w:szCs w:val="24"/>
          <w:rtl w:val="0"/>
        </w:rPr>
      </w:pPr>
    </w:p>
    <w:p>
      <w:pPr>
        <w:pStyle w:val="Default"/>
        <w:bidi w:val="0"/>
        <w:spacing w:after="27" w:line="360" w:lineRule="atLeast"/>
        <w:ind w:left="27" w:right="0" w:firstLine="0"/>
        <w:jc w:val="left"/>
        <w:rPr>
          <w:rFonts w:ascii="Palatino" w:cs="Palatino" w:hAnsi="Palatino" w:eastAsia="Palatino"/>
          <w:b w:val="0"/>
          <w:bCs w:val="0"/>
          <w:sz w:val="24"/>
          <w:szCs w:val="24"/>
          <w:rtl w:val="0"/>
        </w:rPr>
      </w:pPr>
      <w:r>
        <w:rPr>
          <w:rFonts w:ascii="Palatino" w:hAnsi="Palatino"/>
          <w:b w:val="1"/>
          <w:bCs w:val="1"/>
          <w:sz w:val="24"/>
          <w:szCs w:val="24"/>
          <w:rtl w:val="0"/>
          <w:lang w:val="en-US"/>
        </w:rPr>
        <w:t>- God Calls Us To Worship -</w:t>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lang w:val="en-US"/>
        </w:rPr>
        <w:t>*Call to Worship</w:t>
        <w:tab/>
        <w:tab/>
        <w:tab/>
        <w:tab/>
        <w:tab/>
      </w:r>
      <w:r>
        <w:rPr>
          <w:rFonts w:ascii="Palatino" w:hAnsi="Palatino"/>
          <w:sz w:val="24"/>
          <w:szCs w:val="24"/>
          <w:rtl w:val="0"/>
          <w:lang w:val="en-US"/>
        </w:rPr>
        <w:t>A</w:t>
      </w:r>
    </w:p>
    <w:p>
      <w:pPr>
        <w:pStyle w:val="Default"/>
        <w:bidi w:val="0"/>
        <w:spacing w:after="27" w:line="360" w:lineRule="atLeast"/>
        <w:ind w:left="27" w:right="0" w:firstLine="0"/>
        <w:jc w:val="left"/>
        <w:rPr>
          <w:rFonts w:ascii="Palatino" w:cs="Palatino" w:hAnsi="Palatino" w:eastAsia="Palatino"/>
          <w:i w:val="0"/>
          <w:iCs w:val="0"/>
          <w:sz w:val="24"/>
          <w:szCs w:val="24"/>
          <w:rtl w:val="0"/>
        </w:rPr>
      </w:pPr>
      <w:r>
        <w:rPr>
          <w:rFonts w:ascii="Palatino" w:hAnsi="Palatino"/>
          <w:i w:val="1"/>
          <w:iCs w:val="1"/>
          <w:sz w:val="24"/>
          <w:szCs w:val="24"/>
          <w:rtl w:val="0"/>
        </w:rPr>
        <w:t>*</w:t>
      </w:r>
      <w:r>
        <w:rPr>
          <w:rFonts w:ascii="Palatino" w:hAnsi="Palatino"/>
          <w:i w:val="1"/>
          <w:iCs w:val="1"/>
          <w:sz w:val="24"/>
          <w:szCs w:val="24"/>
          <w:rtl w:val="0"/>
          <w:lang w:val="en-US"/>
        </w:rPr>
        <w:t>Song(s) 1</w:t>
        <w:tab/>
      </w:r>
      <w:r>
        <w:rPr>
          <w:rFonts w:ascii="Palatino" w:cs="Palatino" w:hAnsi="Palatino" w:eastAsia="Palatino"/>
          <w:i w:val="1"/>
          <w:iCs w:val="1"/>
          <w:sz w:val="24"/>
          <w:szCs w:val="24"/>
          <w:rtl w:val="0"/>
        </w:rPr>
        <w:tab/>
        <w:tab/>
        <w:tab/>
        <w:tab/>
        <w:tab/>
      </w:r>
      <w:r>
        <w:rPr>
          <w:rFonts w:ascii="Palatino" w:hAnsi="Palatino"/>
          <w:i w:val="1"/>
          <w:iCs w:val="1"/>
          <w:sz w:val="24"/>
          <w:szCs w:val="24"/>
          <w:rtl w:val="0"/>
          <w:lang w:val="en-US"/>
        </w:rPr>
        <w:t>###</w:t>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rPr>
        <w:t>*</w:t>
      </w:r>
      <w:r>
        <w:rPr>
          <w:rFonts w:ascii="Palatino" w:hAnsi="Palatino"/>
          <w:sz w:val="24"/>
          <w:szCs w:val="24"/>
          <w:rtl w:val="0"/>
          <w:lang w:val="en-US"/>
        </w:rPr>
        <w:t xml:space="preserve">Opening </w:t>
      </w:r>
      <w:r>
        <w:rPr>
          <w:rFonts w:ascii="Palatino" w:hAnsi="Palatino"/>
          <w:sz w:val="24"/>
          <w:szCs w:val="24"/>
          <w:rtl w:val="0"/>
        </w:rPr>
        <w:t>Prayer</w:t>
        <w:tab/>
        <w:tab/>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lang w:val="en-US"/>
        </w:rPr>
        <w:t>*Welcome/Greeting/Peace</w:t>
        <w:tab/>
        <w:tab/>
        <w:tab/>
        <w:t>B</w:t>
      </w:r>
      <w:r>
        <w:rPr>
          <w:rFonts w:ascii="Palatino" w:cs="Palatino" w:hAnsi="Palatino" w:eastAsia="Palatino"/>
          <w:sz w:val="24"/>
          <w:szCs w:val="24"/>
          <w:rtl w:val="0"/>
        </w:rPr>
        <w:tab/>
        <w:tab/>
        <w:tab/>
        <w:tab/>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lang w:val="en-US"/>
        </w:rPr>
        <w:t>Psalter Reading</w:t>
        <w:tab/>
        <w:tab/>
        <w:tab/>
        <w:tab/>
        <w:tab/>
      </w:r>
      <w:r>
        <w:rPr>
          <w:rFonts w:ascii="Palatino" w:hAnsi="Palatino"/>
          <w:sz w:val="24"/>
          <w:szCs w:val="24"/>
          <w:rtl w:val="0"/>
          <w:lang w:val="en-US"/>
        </w:rPr>
        <w:t>C</w:t>
      </w:r>
      <w:r>
        <w:rPr>
          <w:rFonts w:ascii="Palatino" w:cs="Palatino" w:hAnsi="Palatino" w:eastAsia="Palatino"/>
          <w:sz w:val="24"/>
          <w:szCs w:val="24"/>
          <w:rtl w:val="0"/>
        </w:rPr>
        <w:tab/>
      </w:r>
    </w:p>
    <w:p>
      <w:pPr>
        <w:pStyle w:val="Default"/>
        <w:bidi w:val="0"/>
        <w:spacing w:after="27" w:line="360" w:lineRule="atLeast"/>
        <w:ind w:left="27" w:right="0" w:firstLine="0"/>
        <w:jc w:val="left"/>
        <w:rPr>
          <w:rFonts w:ascii="Palatino" w:cs="Palatino" w:hAnsi="Palatino" w:eastAsia="Palatino"/>
          <w:i w:val="0"/>
          <w:iCs w:val="0"/>
          <w:sz w:val="24"/>
          <w:szCs w:val="24"/>
          <w:rtl w:val="0"/>
        </w:rPr>
      </w:pPr>
      <w:r>
        <w:rPr>
          <w:rFonts w:ascii="Palatino" w:cs="Palatino" w:hAnsi="Palatino" w:eastAsia="Palatino"/>
          <w:i w:val="1"/>
          <w:iCs w:val="1"/>
          <w:sz w:val="24"/>
          <w:szCs w:val="24"/>
          <w:rtl w:val="0"/>
        </w:rPr>
        <w:tab/>
        <w:tab/>
        <w:tab/>
        <w:tab/>
      </w:r>
    </w:p>
    <w:p>
      <w:pPr>
        <w:pStyle w:val="Default"/>
        <w:bidi w:val="0"/>
        <w:spacing w:after="27" w:line="360" w:lineRule="atLeast"/>
        <w:ind w:left="27" w:right="0" w:firstLine="0"/>
        <w:jc w:val="left"/>
        <w:rPr>
          <w:rFonts w:ascii="Palatino" w:cs="Palatino" w:hAnsi="Palatino" w:eastAsia="Palatino"/>
          <w:b w:val="0"/>
          <w:bCs w:val="0"/>
          <w:sz w:val="24"/>
          <w:szCs w:val="24"/>
          <w:rtl w:val="0"/>
        </w:rPr>
      </w:pPr>
      <w:r>
        <w:rPr>
          <w:rFonts w:ascii="Palatino" w:hAnsi="Palatino"/>
          <w:b w:val="1"/>
          <w:bCs w:val="1"/>
          <w:sz w:val="24"/>
          <w:szCs w:val="24"/>
          <w:rtl w:val="0"/>
          <w:lang w:val="en-US"/>
        </w:rPr>
        <w:t>- God Renews Us -</w:t>
      </w:r>
      <w:r>
        <w:rPr>
          <w:rFonts w:ascii="Palatino" w:cs="Palatino" w:hAnsi="Palatino" w:eastAsia="Palatino"/>
          <w:b w:val="0"/>
          <w:bCs w:val="0"/>
          <w:i w:val="1"/>
          <w:iCs w:val="1"/>
          <w:sz w:val="24"/>
          <w:szCs w:val="24"/>
          <w:rtl w:val="0"/>
        </w:rPr>
        <w:tab/>
      </w:r>
      <w:r>
        <w:rPr>
          <w:rFonts w:ascii="Palatino" w:cs="Palatino" w:hAnsi="Palatino" w:eastAsia="Palatino"/>
          <w:b w:val="0"/>
          <w:bCs w:val="0"/>
          <w:i w:val="1"/>
          <w:iCs w:val="1"/>
          <w:color w:val="ff0000"/>
          <w:sz w:val="24"/>
          <w:szCs w:val="24"/>
          <w:rtl w:val="0"/>
        </w:rPr>
        <w:tab/>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lang w:val="it-IT"/>
        </w:rPr>
        <w:t>Call To Confession</w:t>
        <w:tab/>
        <w:tab/>
        <w:tab/>
        <w:tab/>
        <w:tab/>
      </w:r>
      <w:r>
        <w:rPr>
          <w:rFonts w:ascii="Palatino" w:hAnsi="Palatino"/>
          <w:sz w:val="24"/>
          <w:szCs w:val="24"/>
          <w:rtl w:val="0"/>
          <w:lang w:val="en-US"/>
        </w:rPr>
        <w:t>D</w:t>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lang w:val="en-US"/>
        </w:rPr>
        <w:t>Prayer of Confession</w:t>
        <w:tab/>
        <w:tab/>
        <w:tab/>
        <w:tab/>
        <w:tab/>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lang w:val="en-US"/>
        </w:rPr>
        <w:t>Assurance of Pardon</w:t>
        <w:tab/>
        <w:tab/>
        <w:tab/>
        <w:tab/>
      </w:r>
      <w:r>
        <w:rPr>
          <w:rFonts w:ascii="Palatino" w:hAnsi="Palatino"/>
          <w:sz w:val="24"/>
          <w:szCs w:val="24"/>
          <w:rtl w:val="0"/>
          <w:lang w:val="en-US"/>
        </w:rPr>
        <w:t>E</w:t>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lang w:val="en-US"/>
        </w:rPr>
        <w:t>Living Our Thanksgiving</w:t>
        <w:tab/>
        <w:tab/>
        <w:tab/>
        <w:tab/>
      </w:r>
      <w:r>
        <w:rPr>
          <w:rFonts w:ascii="Palatino" w:hAnsi="Palatino"/>
          <w:sz w:val="24"/>
          <w:szCs w:val="24"/>
          <w:rtl w:val="0"/>
          <w:lang w:val="en-US"/>
        </w:rPr>
        <w:t>F</w:t>
      </w:r>
    </w:p>
    <w:p>
      <w:pPr>
        <w:pStyle w:val="Default"/>
        <w:bidi w:val="0"/>
        <w:spacing w:after="27" w:line="360" w:lineRule="atLeast"/>
        <w:ind w:left="27" w:right="0" w:firstLine="0"/>
        <w:jc w:val="left"/>
        <w:rPr>
          <w:rFonts w:ascii="Palatino" w:cs="Palatino" w:hAnsi="Palatino" w:eastAsia="Palatino"/>
          <w:i w:val="0"/>
          <w:iCs w:val="0"/>
          <w:sz w:val="24"/>
          <w:szCs w:val="24"/>
          <w:rtl w:val="0"/>
        </w:rPr>
      </w:pPr>
      <w:r>
        <w:rPr>
          <w:rFonts w:ascii="Palatino" w:hAnsi="Palatino"/>
          <w:i w:val="0"/>
          <w:iCs w:val="0"/>
          <w:sz w:val="24"/>
          <w:szCs w:val="24"/>
          <w:rtl w:val="0"/>
        </w:rPr>
        <w:t>*</w:t>
      </w:r>
      <w:r>
        <w:rPr>
          <w:rFonts w:ascii="Palatino" w:hAnsi="Palatino"/>
          <w:i w:val="1"/>
          <w:iCs w:val="1"/>
          <w:sz w:val="24"/>
          <w:szCs w:val="24"/>
          <w:rtl w:val="0"/>
          <w:lang w:val="en-US"/>
        </w:rPr>
        <w:t>Song 2</w:t>
        <w:tab/>
        <w:tab/>
        <w:tab/>
        <w:tab/>
        <w:tab/>
        <w:tab/>
        <w:t>###</w:t>
      </w:r>
    </w:p>
    <w:p>
      <w:pPr>
        <w:pStyle w:val="Default"/>
        <w:bidi w:val="0"/>
        <w:spacing w:line="280" w:lineRule="atLeast"/>
        <w:ind w:left="0" w:right="0" w:firstLine="0"/>
        <w:jc w:val="left"/>
        <w:rPr>
          <w:rFonts w:ascii="Palatino" w:cs="Palatino" w:hAnsi="Palatino" w:eastAsia="Palatino"/>
          <w:sz w:val="24"/>
          <w:szCs w:val="24"/>
          <w:rtl w:val="0"/>
        </w:rPr>
      </w:pPr>
    </w:p>
    <w:p>
      <w:pPr>
        <w:pStyle w:val="Default"/>
        <w:bidi w:val="0"/>
        <w:spacing w:after="27" w:line="360" w:lineRule="atLeast"/>
        <w:ind w:left="27" w:right="0" w:firstLine="0"/>
        <w:jc w:val="left"/>
        <w:rPr>
          <w:rFonts w:ascii="Palatino" w:cs="Palatino" w:hAnsi="Palatino" w:eastAsia="Palatino"/>
          <w:b w:val="0"/>
          <w:bCs w:val="0"/>
          <w:sz w:val="24"/>
          <w:szCs w:val="24"/>
          <w:rtl w:val="0"/>
        </w:rPr>
      </w:pPr>
      <w:r>
        <w:rPr>
          <w:rFonts w:ascii="Palatino" w:hAnsi="Palatino"/>
          <w:b w:val="1"/>
          <w:bCs w:val="1"/>
          <w:sz w:val="24"/>
          <w:szCs w:val="24"/>
          <w:rtl w:val="0"/>
          <w:lang w:val="en-US"/>
        </w:rPr>
        <w:t>- God Speaks to Us -</w:t>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lang w:val="en-US"/>
        </w:rPr>
        <w:t>Children</w:t>
      </w:r>
      <w:r>
        <w:rPr>
          <w:rFonts w:ascii="Palatino" w:hAnsi="Palatino" w:hint="default"/>
          <w:sz w:val="24"/>
          <w:szCs w:val="24"/>
          <w:rtl w:val="0"/>
        </w:rPr>
        <w:t>’</w:t>
      </w:r>
      <w:r>
        <w:rPr>
          <w:rFonts w:ascii="Palatino" w:hAnsi="Palatino"/>
          <w:sz w:val="24"/>
          <w:szCs w:val="24"/>
          <w:rtl w:val="0"/>
          <w:lang w:val="fr-FR"/>
        </w:rPr>
        <w:t>s Message</w:t>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lang w:val="en-US"/>
        </w:rPr>
        <w:t>Prayer of Illumination</w:t>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lang w:val="fr-FR"/>
        </w:rPr>
        <w:t>Scripture</w:t>
        <w:tab/>
        <w:tab/>
        <w:tab/>
        <w:tab/>
        <w:tab/>
        <w:tab/>
      </w:r>
      <w:r>
        <w:rPr>
          <w:rFonts w:ascii="Palatino" w:hAnsi="Palatino"/>
          <w:sz w:val="24"/>
          <w:szCs w:val="24"/>
          <w:rtl w:val="0"/>
          <w:lang w:val="en-US"/>
        </w:rPr>
        <w:t>G</w:t>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lang w:val="en-US"/>
        </w:rPr>
        <w:t>Sermon</w:t>
        <w:tab/>
        <w:tab/>
        <w:tab/>
        <w:tab/>
        <w:tab/>
        <w:tab/>
      </w:r>
      <w:r>
        <w:rPr>
          <w:rFonts w:ascii="Palatino" w:hAnsi="Palatino" w:hint="default"/>
          <w:sz w:val="24"/>
          <w:szCs w:val="24"/>
          <w:rtl w:val="0"/>
        </w:rPr>
        <w:t>“</w:t>
      </w:r>
      <w:r>
        <w:rPr>
          <w:rFonts w:ascii="Palatino" w:hAnsi="Palatino"/>
          <w:sz w:val="24"/>
          <w:szCs w:val="24"/>
          <w:rtl w:val="0"/>
          <w:lang w:val="en-US"/>
        </w:rPr>
        <w:t>H</w:t>
      </w:r>
      <w:r>
        <w:rPr>
          <w:rFonts w:ascii="Palatino" w:hAnsi="Palatino" w:hint="default"/>
          <w:sz w:val="24"/>
          <w:szCs w:val="24"/>
          <w:rtl w:val="0"/>
        </w:rPr>
        <w:t>”</w:t>
      </w:r>
      <w:r>
        <w:rPr>
          <w:rFonts w:ascii="Palatino" w:cs="Palatino" w:hAnsi="Palatino" w:eastAsia="Palatino"/>
          <w:i w:val="1"/>
          <w:iCs w:val="1"/>
          <w:sz w:val="24"/>
          <w:szCs w:val="24"/>
          <w:rtl w:val="0"/>
        </w:rPr>
        <w:tab/>
      </w:r>
    </w:p>
    <w:p>
      <w:pPr>
        <w:pStyle w:val="Default"/>
        <w:bidi w:val="0"/>
        <w:spacing w:after="27" w:line="360" w:lineRule="atLeast"/>
        <w:ind w:left="0" w:right="0" w:firstLine="0"/>
        <w:jc w:val="left"/>
        <w:rPr>
          <w:rFonts w:ascii="Palatino" w:cs="Palatino" w:hAnsi="Palatino" w:eastAsia="Palatino"/>
          <w:sz w:val="24"/>
          <w:szCs w:val="24"/>
          <w:rtl w:val="0"/>
        </w:rPr>
      </w:pPr>
      <w:r>
        <w:rPr>
          <w:rFonts w:ascii="Palatino" w:hAnsi="Palatino"/>
          <w:sz w:val="24"/>
          <w:szCs w:val="24"/>
          <w:rtl w:val="0"/>
        </w:rPr>
        <w:t>*</w:t>
      </w:r>
      <w:r>
        <w:rPr>
          <w:rFonts w:ascii="Palatino" w:hAnsi="Palatino"/>
          <w:sz w:val="24"/>
          <w:szCs w:val="24"/>
          <w:rtl w:val="0"/>
          <w:lang w:val="en-US"/>
        </w:rPr>
        <w:t>Confession of Faith</w:t>
        <w:tab/>
        <w:tab/>
        <w:tab/>
        <w:tab/>
        <w:tab/>
        <w:t>I</w:t>
      </w:r>
    </w:p>
    <w:p>
      <w:pPr>
        <w:pStyle w:val="Default"/>
        <w:bidi w:val="0"/>
        <w:spacing w:after="27" w:line="360" w:lineRule="atLeast"/>
        <w:ind w:left="0" w:right="0" w:firstLine="0"/>
        <w:jc w:val="left"/>
        <w:rPr>
          <w:rFonts w:ascii="Palatino" w:cs="Palatino" w:hAnsi="Palatino" w:eastAsia="Palatino"/>
          <w:i w:val="0"/>
          <w:iCs w:val="0"/>
          <w:sz w:val="24"/>
          <w:szCs w:val="24"/>
          <w:rtl w:val="0"/>
        </w:rPr>
      </w:pPr>
      <w:r>
        <w:rPr>
          <w:rFonts w:ascii="Palatino" w:hAnsi="Palatino"/>
          <w:i w:val="1"/>
          <w:iCs w:val="1"/>
          <w:sz w:val="24"/>
          <w:szCs w:val="24"/>
          <w:rtl w:val="0"/>
        </w:rPr>
        <w:t>*</w:t>
      </w:r>
      <w:r>
        <w:rPr>
          <w:rFonts w:ascii="Palatino" w:hAnsi="Palatino"/>
          <w:i w:val="1"/>
          <w:iCs w:val="1"/>
          <w:sz w:val="24"/>
          <w:szCs w:val="24"/>
          <w:rtl w:val="0"/>
          <w:lang w:val="en-US"/>
        </w:rPr>
        <w:t>Song 3</w:t>
        <w:tab/>
        <w:tab/>
        <w:tab/>
        <w:tab/>
        <w:tab/>
        <w:tab/>
        <w:t>###</w:t>
      </w:r>
    </w:p>
    <w:p>
      <w:pPr>
        <w:pStyle w:val="Default"/>
        <w:bidi w:val="0"/>
        <w:spacing w:line="280" w:lineRule="atLeast"/>
        <w:ind w:left="0" w:right="0" w:firstLine="0"/>
        <w:jc w:val="left"/>
        <w:rPr>
          <w:rFonts w:ascii="Palatino" w:cs="Palatino" w:hAnsi="Palatino" w:eastAsia="Palatino"/>
          <w:sz w:val="24"/>
          <w:szCs w:val="24"/>
          <w:rtl w:val="0"/>
        </w:rPr>
      </w:pPr>
    </w:p>
    <w:p>
      <w:pPr>
        <w:pStyle w:val="Default"/>
        <w:bidi w:val="0"/>
        <w:spacing w:after="27" w:line="360" w:lineRule="atLeast"/>
        <w:ind w:left="27" w:right="0" w:firstLine="0"/>
        <w:jc w:val="left"/>
        <w:rPr>
          <w:rFonts w:ascii="Palatino" w:cs="Palatino" w:hAnsi="Palatino" w:eastAsia="Palatino"/>
          <w:b w:val="0"/>
          <w:bCs w:val="0"/>
          <w:sz w:val="24"/>
          <w:szCs w:val="24"/>
          <w:rtl w:val="0"/>
        </w:rPr>
      </w:pPr>
      <w:r>
        <w:rPr>
          <w:rFonts w:ascii="Palatino" w:hAnsi="Palatino"/>
          <w:b w:val="1"/>
          <w:bCs w:val="1"/>
          <w:sz w:val="24"/>
          <w:szCs w:val="24"/>
          <w:rtl w:val="0"/>
          <w:lang w:val="en-US"/>
        </w:rPr>
        <w:t>- We Respond to God</w:t>
      </w:r>
      <w:r>
        <w:rPr>
          <w:rFonts w:ascii="Palatino" w:hAnsi="Palatino" w:hint="default"/>
          <w:b w:val="1"/>
          <w:bCs w:val="1"/>
          <w:sz w:val="24"/>
          <w:szCs w:val="24"/>
          <w:rtl w:val="0"/>
        </w:rPr>
        <w:t>’</w:t>
      </w:r>
      <w:r>
        <w:rPr>
          <w:rFonts w:ascii="Palatino" w:hAnsi="Palatino"/>
          <w:b w:val="1"/>
          <w:bCs w:val="1"/>
          <w:sz w:val="24"/>
          <w:szCs w:val="24"/>
          <w:rtl w:val="0"/>
          <w:lang w:val="de-DE"/>
        </w:rPr>
        <w:t>s Word -</w:t>
      </w:r>
    </w:p>
    <w:p>
      <w:pPr>
        <w:pStyle w:val="Default"/>
        <w:bidi w:val="0"/>
        <w:spacing w:after="27" w:line="360" w:lineRule="atLeast"/>
        <w:ind w:left="0" w:right="0" w:firstLine="0"/>
        <w:jc w:val="left"/>
        <w:rPr>
          <w:rFonts w:ascii="Palatino" w:cs="Palatino" w:hAnsi="Palatino" w:eastAsia="Palatino"/>
          <w:i w:val="1"/>
          <w:iCs w:val="1"/>
          <w:color w:val="ff0000"/>
          <w:sz w:val="24"/>
          <w:szCs w:val="24"/>
          <w:rtl w:val="0"/>
        </w:rPr>
      </w:pPr>
      <w:r>
        <w:rPr>
          <w:rFonts w:ascii="Palatino" w:hAnsi="Palatino"/>
          <w:sz w:val="24"/>
          <w:szCs w:val="24"/>
          <w:rtl w:val="0"/>
          <w:lang w:val="en-US"/>
        </w:rPr>
        <w:t>Prayers of the People/Lord</w:t>
      </w:r>
      <w:r>
        <w:rPr>
          <w:rFonts w:ascii="Palatino" w:hAnsi="Palatino" w:hint="default"/>
          <w:sz w:val="24"/>
          <w:szCs w:val="24"/>
          <w:rtl w:val="0"/>
        </w:rPr>
        <w:t>’</w:t>
      </w:r>
      <w:r>
        <w:rPr>
          <w:rFonts w:ascii="Palatino" w:hAnsi="Palatino"/>
          <w:sz w:val="24"/>
          <w:szCs w:val="24"/>
          <w:rtl w:val="0"/>
          <w:lang w:val="es-ES_tradnl"/>
        </w:rPr>
        <w:t>s Prayer</w:t>
      </w:r>
      <w:r>
        <w:rPr>
          <w:rFonts w:ascii="Palatino" w:cs="Palatino" w:hAnsi="Palatino" w:eastAsia="Palatino"/>
          <w:i w:val="1"/>
          <w:iCs w:val="1"/>
          <w:color w:val="ff0000"/>
          <w:sz w:val="24"/>
          <w:szCs w:val="24"/>
          <w:rtl w:val="0"/>
        </w:rPr>
        <w:tab/>
        <w:tab/>
      </w:r>
    </w:p>
    <w:p>
      <w:pPr>
        <w:pStyle w:val="Default"/>
        <w:bidi w:val="0"/>
        <w:spacing w:after="27" w:line="360" w:lineRule="atLeast"/>
        <w:ind w:left="0" w:right="0" w:firstLine="0"/>
        <w:jc w:val="left"/>
        <w:rPr>
          <w:rFonts w:ascii="Palatino" w:cs="Palatino" w:hAnsi="Palatino" w:eastAsia="Palatino"/>
          <w:sz w:val="24"/>
          <w:szCs w:val="24"/>
          <w:rtl w:val="0"/>
        </w:rPr>
      </w:pPr>
      <w:r>
        <w:rPr>
          <w:rFonts w:ascii="Palatino" w:hAnsi="Palatino"/>
          <w:sz w:val="24"/>
          <w:szCs w:val="24"/>
          <w:rtl w:val="0"/>
          <w:lang w:val="en-US"/>
        </w:rPr>
        <w:t>Offering</w:t>
        <w:tab/>
        <w:tab/>
        <w:tab/>
        <w:tab/>
        <w:tab/>
        <w:tab/>
        <w:t>J</w:t>
      </w:r>
    </w:p>
    <w:p>
      <w:pPr>
        <w:pStyle w:val="Default"/>
        <w:bidi w:val="0"/>
        <w:spacing w:after="27" w:line="360" w:lineRule="atLeast"/>
        <w:ind w:left="0" w:right="0" w:firstLine="0"/>
        <w:jc w:val="left"/>
        <w:rPr>
          <w:rFonts w:ascii="Palatino" w:cs="Palatino" w:hAnsi="Palatino" w:eastAsia="Palatino"/>
          <w:sz w:val="24"/>
          <w:szCs w:val="24"/>
          <w:rtl w:val="0"/>
        </w:rPr>
      </w:pPr>
      <w:r>
        <w:rPr>
          <w:rFonts w:ascii="Palatino" w:hAnsi="Palatino"/>
          <w:sz w:val="24"/>
          <w:szCs w:val="24"/>
          <w:rtl w:val="0"/>
          <w:lang w:val="en-US"/>
        </w:rPr>
        <w:t>*Offertory Prayer</w:t>
      </w:r>
    </w:p>
    <w:p>
      <w:pPr>
        <w:pStyle w:val="Default"/>
        <w:bidi w:val="0"/>
        <w:spacing w:after="27" w:line="360" w:lineRule="atLeast"/>
        <w:ind w:left="27" w:right="0" w:firstLine="0"/>
        <w:jc w:val="left"/>
        <w:rPr>
          <w:rFonts w:ascii="Palatino" w:cs="Palatino" w:hAnsi="Palatino" w:eastAsia="Palatino"/>
          <w:i w:val="0"/>
          <w:iCs w:val="0"/>
          <w:sz w:val="24"/>
          <w:szCs w:val="24"/>
          <w:rtl w:val="0"/>
        </w:rPr>
      </w:pPr>
      <w:r>
        <w:rPr>
          <w:rFonts w:ascii="Palatino" w:hAnsi="Palatino"/>
          <w:i w:val="1"/>
          <w:iCs w:val="1"/>
          <w:sz w:val="24"/>
          <w:szCs w:val="24"/>
          <w:rtl w:val="0"/>
        </w:rPr>
        <w:t>*</w:t>
      </w:r>
      <w:r>
        <w:rPr>
          <w:rFonts w:ascii="Palatino" w:hAnsi="Palatino"/>
          <w:i w:val="1"/>
          <w:iCs w:val="1"/>
          <w:sz w:val="24"/>
          <w:szCs w:val="24"/>
          <w:rtl w:val="0"/>
          <w:lang w:val="en-US"/>
        </w:rPr>
        <w:t>Song 4</w:t>
        <w:tab/>
        <w:tab/>
        <w:tab/>
        <w:tab/>
        <w:tab/>
        <w:tab/>
        <w:t>###</w:t>
      </w:r>
    </w:p>
    <w:p>
      <w:pPr>
        <w:pStyle w:val="Default"/>
        <w:bidi w:val="0"/>
        <w:spacing w:line="280" w:lineRule="atLeast"/>
        <w:ind w:left="0" w:right="0" w:firstLine="0"/>
        <w:jc w:val="left"/>
        <w:rPr>
          <w:rFonts w:ascii="Palatino" w:cs="Palatino" w:hAnsi="Palatino" w:eastAsia="Palatino"/>
          <w:sz w:val="24"/>
          <w:szCs w:val="24"/>
          <w:rtl w:val="0"/>
        </w:rPr>
      </w:pPr>
    </w:p>
    <w:p>
      <w:pPr>
        <w:pStyle w:val="Default"/>
        <w:bidi w:val="0"/>
        <w:spacing w:after="27" w:line="360" w:lineRule="atLeast"/>
        <w:ind w:left="27" w:right="0" w:firstLine="0"/>
        <w:jc w:val="left"/>
        <w:rPr>
          <w:rFonts w:ascii="Palatino" w:cs="Palatino" w:hAnsi="Palatino" w:eastAsia="Palatino"/>
          <w:b w:val="0"/>
          <w:bCs w:val="0"/>
          <w:sz w:val="24"/>
          <w:szCs w:val="24"/>
          <w:rtl w:val="0"/>
        </w:rPr>
      </w:pPr>
      <w:r>
        <w:rPr>
          <w:rFonts w:ascii="Palatino" w:hAnsi="Palatino"/>
          <w:b w:val="1"/>
          <w:bCs w:val="1"/>
          <w:sz w:val="24"/>
          <w:szCs w:val="24"/>
          <w:rtl w:val="0"/>
          <w:lang w:val="en-US"/>
        </w:rPr>
        <w:t>- God Sends Us Out to Serve -</w:t>
      </w:r>
    </w:p>
    <w:p>
      <w:pPr>
        <w:pStyle w:val="Default"/>
        <w:bidi w:val="0"/>
        <w:spacing w:after="27" w:line="360" w:lineRule="atLeast"/>
        <w:ind w:left="27" w:right="0" w:firstLine="0"/>
        <w:jc w:val="left"/>
        <w:rPr>
          <w:rFonts w:ascii="Palatino" w:cs="Palatino" w:hAnsi="Palatino" w:eastAsia="Palatino"/>
          <w:sz w:val="24"/>
          <w:szCs w:val="24"/>
          <w:rtl w:val="0"/>
        </w:rPr>
      </w:pPr>
      <w:r>
        <w:rPr>
          <w:rFonts w:ascii="Palatino" w:hAnsi="Palatino"/>
          <w:sz w:val="24"/>
          <w:szCs w:val="24"/>
          <w:rtl w:val="0"/>
          <w:lang w:val="en-US"/>
        </w:rPr>
        <w:t>*Benediction</w:t>
        <w:tab/>
        <w:tab/>
        <w:tab/>
        <w:tab/>
        <w:tab/>
        <w:tab/>
      </w:r>
      <w:r>
        <w:rPr>
          <w:rFonts w:ascii="Palatino" w:hAnsi="Palatino"/>
          <w:sz w:val="24"/>
          <w:szCs w:val="24"/>
          <w:rtl w:val="0"/>
          <w:lang w:val="en-US"/>
        </w:rPr>
        <w:t>K</w:t>
      </w:r>
    </w:p>
    <w:p>
      <w:pPr>
        <w:pStyle w:val="Default"/>
        <w:bidi w:val="0"/>
        <w:spacing w:line="300" w:lineRule="atLeast"/>
        <w:ind w:left="0" w:right="0" w:firstLine="0"/>
        <w:jc w:val="left"/>
        <w:rPr>
          <w:rFonts w:ascii="Palatino" w:cs="Palatino" w:hAnsi="Palatino" w:eastAsia="Palatino"/>
          <w:i w:val="1"/>
          <w:iCs w:val="1"/>
          <w:sz w:val="24"/>
          <w:szCs w:val="24"/>
          <w:rtl w:val="0"/>
        </w:rPr>
      </w:pPr>
      <w:r>
        <w:rPr>
          <w:rFonts w:ascii="Palatino" w:hAnsi="Palatino"/>
          <w:i w:val="1"/>
          <w:iCs w:val="1"/>
          <w:sz w:val="24"/>
          <w:szCs w:val="24"/>
          <w:rtl w:val="0"/>
        </w:rPr>
        <w:t>*</w:t>
      </w:r>
      <w:r>
        <w:rPr>
          <w:rFonts w:ascii="Palatino" w:hAnsi="Palatino"/>
          <w:i w:val="1"/>
          <w:iCs w:val="1"/>
          <w:sz w:val="24"/>
          <w:szCs w:val="24"/>
          <w:rtl w:val="0"/>
          <w:lang w:val="en-US"/>
        </w:rPr>
        <w:t>Song 5</w:t>
        <w:tab/>
        <w:tab/>
        <w:tab/>
        <w:tab/>
        <w:tab/>
        <w:tab/>
        <w:t>###</w:t>
      </w:r>
    </w:p>
    <w:p>
      <w:pPr>
        <w:pStyle w:val="Default"/>
        <w:bidi w:val="0"/>
        <w:spacing w:line="300" w:lineRule="atLeast"/>
        <w:ind w:left="0" w:right="0" w:firstLine="0"/>
        <w:jc w:val="left"/>
        <w:rPr>
          <w:rFonts w:ascii="Palatino" w:cs="Palatino" w:hAnsi="Palatino" w:eastAsia="Palatino"/>
          <w:i w:val="1"/>
          <w:iCs w:val="1"/>
          <w:sz w:val="24"/>
          <w:szCs w:val="24"/>
          <w:rtl w:val="0"/>
        </w:rPr>
      </w:pPr>
    </w:p>
    <w:p>
      <w:pPr>
        <w:pStyle w:val="Default"/>
        <w:bidi w:val="0"/>
        <w:spacing w:line="300" w:lineRule="atLeast"/>
        <w:ind w:left="0" w:right="0" w:firstLine="0"/>
        <w:jc w:val="center"/>
        <w:rPr>
          <w:rFonts w:ascii="Palatino" w:cs="Palatino" w:hAnsi="Palatino" w:eastAsia="Palatino"/>
          <w:b w:val="1"/>
          <w:bCs w:val="1"/>
          <w:sz w:val="24"/>
          <w:szCs w:val="24"/>
          <w:rtl w:val="0"/>
        </w:rPr>
      </w:pPr>
      <w:r>
        <w:rPr>
          <w:rFonts w:ascii="Palatino" w:hAnsi="Palatino"/>
          <w:b w:val="1"/>
          <w:bCs w:val="1"/>
          <w:sz w:val="24"/>
          <w:szCs w:val="24"/>
          <w:rtl w:val="0"/>
          <w:lang w:val="en-US"/>
        </w:rPr>
        <w:t>Pulpit Supply Checklist</w:t>
      </w:r>
      <w:r>
        <w:rPr>
          <w:rFonts w:ascii="Palatino" w:cs="Palatino" w:hAnsi="Palatino" w:eastAsia="Palatino"/>
          <w:b w:val="1"/>
          <w:bCs w:val="1"/>
          <w:sz w:val="24"/>
          <w:szCs w:val="24"/>
          <w:rtl w:val="0"/>
        </w:rPr>
        <mc:AlternateContent>
          <mc:Choice Requires="wps">
            <w:drawing>
              <wp:anchor distT="152400" distB="152400" distL="152400" distR="152400" simplePos="0" relativeHeight="251659264" behindDoc="0" locked="0" layoutInCell="1" allowOverlap="1">
                <wp:simplePos x="0" y="0"/>
                <wp:positionH relativeFrom="margin">
                  <wp:posOffset>4187388</wp:posOffset>
                </wp:positionH>
                <wp:positionV relativeFrom="line">
                  <wp:posOffset>238759</wp:posOffset>
                </wp:positionV>
                <wp:extent cx="2586792" cy="1625600"/>
                <wp:effectExtent l="0" t="0" r="0" b="0"/>
                <wp:wrapThrough wrapText="bothSides" distL="152400" distR="152400">
                  <wp:wrapPolygon edited="1">
                    <wp:start x="-212" y="-337"/>
                    <wp:lineTo x="-212" y="0"/>
                    <wp:lineTo x="-212" y="21600"/>
                    <wp:lineTo x="-212" y="21938"/>
                    <wp:lineTo x="0" y="21938"/>
                    <wp:lineTo x="21600" y="21938"/>
                    <wp:lineTo x="21812" y="21938"/>
                    <wp:lineTo x="21812" y="21600"/>
                    <wp:lineTo x="21812" y="0"/>
                    <wp:lineTo x="21812" y="-337"/>
                    <wp:lineTo x="21600" y="-337"/>
                    <wp:lineTo x="0" y="-337"/>
                    <wp:lineTo x="-212" y="-337"/>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2586792" cy="1625600"/>
                        </a:xfrm>
                        <a:prstGeom prst="rect">
                          <a:avLst/>
                        </a:prstGeom>
                        <a:noFill/>
                        <a:ln w="50800" cap="flat">
                          <a:solidFill>
                            <a:srgbClr val="000000"/>
                          </a:solidFill>
                          <a:prstDash val="sysDot"/>
                          <a:miter lim="400000"/>
                        </a:ln>
                        <a:effectLst/>
                      </wps:spPr>
                      <wps:txbx>
                        <w:txbxContent>
                          <w:p>
                            <w:pPr>
                              <w:pStyle w:val="Body"/>
                              <w:spacing w:before="100"/>
                              <w:jc w:val="center"/>
                              <w:rPr>
                                <w:rFonts w:ascii="Palatino" w:cs="Palatino" w:hAnsi="Palatino" w:eastAsia="Palatino"/>
                                <w:b w:val="1"/>
                                <w:bCs w:val="1"/>
                              </w:rPr>
                            </w:pPr>
                            <w:r>
                              <w:rPr>
                                <w:rFonts w:ascii="Palatino" w:hAnsi="Palatino"/>
                                <w:b w:val="1"/>
                                <w:bCs w:val="1"/>
                                <w:rtl w:val="0"/>
                                <w:lang w:val="en-US"/>
                              </w:rPr>
                              <w:t>Pulpit Supply Pastor:</w:t>
                            </w:r>
                          </w:p>
                          <w:p>
                            <w:pPr>
                              <w:pStyle w:val="Body"/>
                              <w:spacing w:before="100"/>
                              <w:jc w:val="left"/>
                              <w:rPr>
                                <w:rFonts w:ascii="Palatino" w:cs="Palatino" w:hAnsi="Palatino" w:eastAsia="Palatino"/>
                              </w:rPr>
                            </w:pPr>
                            <w:r>
                              <w:rPr>
                                <w:rFonts w:ascii="Palatino" w:hAnsi="Palatino"/>
                                <w:rtl w:val="0"/>
                                <w:lang w:val="en-US"/>
                              </w:rPr>
                              <w:t>Name:</w:t>
                            </w:r>
                          </w:p>
                          <w:p>
                            <w:pPr>
                              <w:pStyle w:val="Body"/>
                              <w:spacing w:before="100"/>
                              <w:jc w:val="left"/>
                              <w:rPr>
                                <w:rFonts w:ascii="Palatino" w:cs="Palatino" w:hAnsi="Palatino" w:eastAsia="Palatino"/>
                              </w:rPr>
                            </w:pPr>
                            <w:r>
                              <w:rPr>
                                <w:rFonts w:ascii="Palatino" w:hAnsi="Palatino"/>
                                <w:rtl w:val="0"/>
                                <w:lang w:val="en-US"/>
                              </w:rPr>
                              <w:t xml:space="preserve">Phone: </w:t>
                            </w:r>
                          </w:p>
                          <w:p>
                            <w:pPr>
                              <w:pStyle w:val="Body"/>
                              <w:spacing w:before="100"/>
                              <w:jc w:val="left"/>
                              <w:rPr>
                                <w:rFonts w:ascii="Palatino" w:cs="Palatino" w:hAnsi="Palatino" w:eastAsia="Palatino"/>
                              </w:rPr>
                            </w:pPr>
                            <w:r>
                              <w:rPr>
                                <w:rFonts w:ascii="Palatino" w:hAnsi="Palatino"/>
                                <w:rtl w:val="0"/>
                                <w:lang w:val="en-US"/>
                              </w:rPr>
                              <w:t>Email:</w:t>
                            </w:r>
                          </w:p>
                          <w:p>
                            <w:pPr>
                              <w:pStyle w:val="Body"/>
                              <w:spacing w:before="100"/>
                              <w:jc w:val="left"/>
                            </w:pPr>
                            <w:r>
                              <w:rPr>
                                <w:rFonts w:ascii="Palatino" w:hAnsi="Palatino"/>
                                <w:rtl w:val="0"/>
                                <w:lang w:val="en-US"/>
                              </w:rPr>
                              <w:t xml:space="preserve">Additional Notes: </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29.7pt;margin-top:18.8pt;width:203.7pt;height:128.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4.0pt" dashstyle="shortdot" endcap="flat" miterlimit="400.0%" joinstyle="miter" linestyle="single" startarrow="none" startarrowwidth="medium" startarrowlength="medium" endarrow="none" endarrowwidth="medium" endarrowlength="medium"/>
                <v:textbox>
                  <w:txbxContent>
                    <w:p>
                      <w:pPr>
                        <w:pStyle w:val="Body"/>
                        <w:spacing w:before="100"/>
                        <w:jc w:val="center"/>
                        <w:rPr>
                          <w:rFonts w:ascii="Palatino" w:cs="Palatino" w:hAnsi="Palatino" w:eastAsia="Palatino"/>
                          <w:b w:val="1"/>
                          <w:bCs w:val="1"/>
                        </w:rPr>
                      </w:pPr>
                      <w:r>
                        <w:rPr>
                          <w:rFonts w:ascii="Palatino" w:hAnsi="Palatino"/>
                          <w:b w:val="1"/>
                          <w:bCs w:val="1"/>
                          <w:rtl w:val="0"/>
                          <w:lang w:val="en-US"/>
                        </w:rPr>
                        <w:t>Pulpit Supply Pastor:</w:t>
                      </w:r>
                    </w:p>
                    <w:p>
                      <w:pPr>
                        <w:pStyle w:val="Body"/>
                        <w:spacing w:before="100"/>
                        <w:jc w:val="left"/>
                        <w:rPr>
                          <w:rFonts w:ascii="Palatino" w:cs="Palatino" w:hAnsi="Palatino" w:eastAsia="Palatino"/>
                        </w:rPr>
                      </w:pPr>
                      <w:r>
                        <w:rPr>
                          <w:rFonts w:ascii="Palatino" w:hAnsi="Palatino"/>
                          <w:rtl w:val="0"/>
                          <w:lang w:val="en-US"/>
                        </w:rPr>
                        <w:t>Name:</w:t>
                      </w:r>
                    </w:p>
                    <w:p>
                      <w:pPr>
                        <w:pStyle w:val="Body"/>
                        <w:spacing w:before="100"/>
                        <w:jc w:val="left"/>
                        <w:rPr>
                          <w:rFonts w:ascii="Palatino" w:cs="Palatino" w:hAnsi="Palatino" w:eastAsia="Palatino"/>
                        </w:rPr>
                      </w:pPr>
                      <w:r>
                        <w:rPr>
                          <w:rFonts w:ascii="Palatino" w:hAnsi="Palatino"/>
                          <w:rtl w:val="0"/>
                          <w:lang w:val="en-US"/>
                        </w:rPr>
                        <w:t xml:space="preserve">Phone: </w:t>
                      </w:r>
                    </w:p>
                    <w:p>
                      <w:pPr>
                        <w:pStyle w:val="Body"/>
                        <w:spacing w:before="100"/>
                        <w:jc w:val="left"/>
                        <w:rPr>
                          <w:rFonts w:ascii="Palatino" w:cs="Palatino" w:hAnsi="Palatino" w:eastAsia="Palatino"/>
                        </w:rPr>
                      </w:pPr>
                      <w:r>
                        <w:rPr>
                          <w:rFonts w:ascii="Palatino" w:hAnsi="Palatino"/>
                          <w:rtl w:val="0"/>
                          <w:lang w:val="en-US"/>
                        </w:rPr>
                        <w:t>Email:</w:t>
                      </w:r>
                    </w:p>
                    <w:p>
                      <w:pPr>
                        <w:pStyle w:val="Body"/>
                        <w:spacing w:before="100"/>
                        <w:jc w:val="left"/>
                      </w:pPr>
                      <w:r>
                        <w:rPr>
                          <w:rFonts w:ascii="Palatino" w:hAnsi="Palatino"/>
                          <w:rtl w:val="0"/>
                          <w:lang w:val="en-US"/>
                        </w:rPr>
                        <w:t xml:space="preserve">Additional Notes: </w:t>
                      </w:r>
                    </w:p>
                  </w:txbxContent>
                </v:textbox>
                <w10:wrap type="through" side="bothSides" anchorx="margin"/>
              </v:shape>
            </w:pict>
          </mc:Fallback>
        </mc:AlternateContent>
      </w:r>
    </w:p>
    <w:p>
      <w:pPr>
        <w:pStyle w:val="Default"/>
        <w:numPr>
          <w:ilvl w:val="0"/>
          <w:numId w:val="2"/>
        </w:numPr>
        <w:bidi w:val="0"/>
        <w:spacing w:line="300" w:lineRule="atLeast"/>
        <w:ind w:right="0"/>
        <w:jc w:val="left"/>
        <w:rPr>
          <w:rFonts w:ascii="Palatino" w:hAnsi="Palatino"/>
          <w:b w:val="1"/>
          <w:bCs w:val="1"/>
          <w:sz w:val="24"/>
          <w:szCs w:val="24"/>
          <w:rtl w:val="0"/>
          <w:lang w:val="en-US"/>
        </w:rPr>
      </w:pPr>
      <w:r>
        <w:rPr>
          <w:rFonts w:ascii="Palatino" w:hAnsi="Palatino"/>
          <w:b w:val="1"/>
          <w:bCs w:val="1"/>
          <w:sz w:val="24"/>
          <w:szCs w:val="24"/>
          <w:rtl w:val="0"/>
          <w:lang w:val="en-US"/>
        </w:rPr>
        <w:t>First Steps</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Determine who will be the Pulpit Supply Pastor</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Determine which elders will be involved in the liturgy for that morning</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Determine who will be involved in music for that morning</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First Sunday: John Romkes (Organ)</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Second Sunday: Simon deBoer (Organ) &amp; Katrina Vellenga (Praise Team)</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Third Sunday: John Romkes (Organ) &amp; Olga Shaffer (Praise Team)</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Fourth Sunday: Katrina Vellenga (Piano &amp; Praise Team)</w:t>
      </w:r>
    </w:p>
    <w:p>
      <w:pPr>
        <w:pStyle w:val="Default"/>
        <w:numPr>
          <w:ilvl w:val="0"/>
          <w:numId w:val="2"/>
        </w:numPr>
        <w:bidi w:val="0"/>
        <w:spacing w:line="300" w:lineRule="atLeast"/>
        <w:ind w:right="0"/>
        <w:jc w:val="left"/>
        <w:rPr>
          <w:rFonts w:ascii="Palatino" w:hAnsi="Palatino"/>
          <w:b w:val="1"/>
          <w:bCs w:val="1"/>
          <w:sz w:val="24"/>
          <w:szCs w:val="24"/>
          <w:rtl w:val="0"/>
          <w:lang w:val="en-US"/>
        </w:rPr>
      </w:pPr>
      <w:r>
        <w:rPr>
          <w:rFonts w:ascii="Palatino" w:hAnsi="Palatino"/>
          <w:b w:val="1"/>
          <w:bCs w:val="1"/>
          <w:sz w:val="24"/>
          <w:szCs w:val="24"/>
          <w:rtl w:val="0"/>
          <w:lang w:val="en-US"/>
        </w:rPr>
        <w:t>Communication with Pulpit Supply Pastor (PSP)</w:t>
      </w:r>
    </w:p>
    <w:p>
      <w:pPr>
        <w:pStyle w:val="Default"/>
        <w:numPr>
          <w:ilvl w:val="1"/>
          <w:numId w:val="5"/>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Contact PSP and request the following information:</w:t>
      </w:r>
    </w:p>
    <w:p>
      <w:pPr>
        <w:pStyle w:val="Default"/>
        <w:numPr>
          <w:ilvl w:val="2"/>
          <w:numId w:val="5"/>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Scripture Passage for Message:</w:t>
      </w:r>
    </w:p>
    <w:p>
      <w:pPr>
        <w:pStyle w:val="Default"/>
        <w:numPr>
          <w:ilvl w:val="2"/>
          <w:numId w:val="5"/>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Sermon Title:</w:t>
      </w:r>
    </w:p>
    <w:p>
      <w:pPr>
        <w:pStyle w:val="Default"/>
        <w:numPr>
          <w:ilvl w:val="2"/>
          <w:numId w:val="5"/>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Powerpoint Slides?</w:t>
      </w:r>
    </w:p>
    <w:p>
      <w:pPr>
        <w:pStyle w:val="Default"/>
        <w:numPr>
          <w:ilvl w:val="2"/>
          <w:numId w:val="5"/>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Whether he/she plans to</w:t>
      </w:r>
    </w:p>
    <w:p>
      <w:pPr>
        <w:pStyle w:val="Default"/>
        <w:numPr>
          <w:ilvl w:val="3"/>
          <w:numId w:val="5"/>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Do a children</w:t>
      </w:r>
      <w:r>
        <w:rPr>
          <w:rFonts w:ascii="Palatino" w:hAnsi="Palatino" w:hint="default"/>
          <w:sz w:val="24"/>
          <w:szCs w:val="24"/>
          <w:rtl w:val="0"/>
          <w:lang w:val="en-US"/>
        </w:rPr>
        <w:t>’</w:t>
      </w:r>
      <w:r>
        <w:rPr>
          <w:rFonts w:ascii="Palatino" w:hAnsi="Palatino"/>
          <w:sz w:val="24"/>
          <w:szCs w:val="24"/>
          <w:rtl w:val="0"/>
          <w:lang w:val="en-US"/>
        </w:rPr>
        <w:t>s message?</w:t>
      </w:r>
    </w:p>
    <w:p>
      <w:pPr>
        <w:pStyle w:val="Default"/>
        <w:numPr>
          <w:ilvl w:val="3"/>
          <w:numId w:val="5"/>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Read the scripture passage?</w:t>
      </w:r>
    </w:p>
    <w:p>
      <w:pPr>
        <w:pStyle w:val="Default"/>
        <w:numPr>
          <w:ilvl w:val="3"/>
          <w:numId w:val="5"/>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Do the prayer of illumination?</w:t>
      </w:r>
    </w:p>
    <w:p>
      <w:pPr>
        <w:pStyle w:val="Default"/>
        <w:numPr>
          <w:ilvl w:val="3"/>
          <w:numId w:val="5"/>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Say the benediction?</w:t>
      </w:r>
    </w:p>
    <w:p>
      <w:pPr>
        <w:pStyle w:val="Default"/>
        <w:numPr>
          <w:ilvl w:val="2"/>
          <w:numId w:val="6"/>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Any additional needs (tables, second offering, microphones, etc.)</w:t>
      </w:r>
    </w:p>
    <w:p>
      <w:pPr>
        <w:pStyle w:val="Default"/>
        <w:numPr>
          <w:ilvl w:val="1"/>
          <w:numId w:val="7"/>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Place Scripture Passage in slot G in Order of Worship Template</w:t>
      </w:r>
    </w:p>
    <w:p>
      <w:pPr>
        <w:pStyle w:val="Default"/>
        <w:numPr>
          <w:ilvl w:val="1"/>
          <w:numId w:val="7"/>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Place Sermon Title in slot H in Order of Worship Template</w:t>
      </w:r>
    </w:p>
    <w:p>
      <w:pPr>
        <w:pStyle w:val="Default"/>
        <w:numPr>
          <w:ilvl w:val="0"/>
          <w:numId w:val="2"/>
        </w:numPr>
        <w:bidi w:val="0"/>
        <w:spacing w:line="300" w:lineRule="atLeast"/>
        <w:ind w:right="0"/>
        <w:jc w:val="left"/>
        <w:rPr>
          <w:rFonts w:ascii="Palatino" w:hAnsi="Palatino"/>
          <w:b w:val="1"/>
          <w:bCs w:val="1"/>
          <w:sz w:val="24"/>
          <w:szCs w:val="24"/>
          <w:rtl w:val="0"/>
          <w:lang w:val="en-US"/>
        </w:rPr>
      </w:pPr>
      <w:r>
        <w:rPr>
          <w:rFonts w:ascii="Palatino" w:hAnsi="Palatino"/>
          <w:b w:val="1"/>
          <w:bCs w:val="1"/>
          <w:sz w:val="24"/>
          <w:szCs w:val="24"/>
          <w:rtl w:val="0"/>
          <w:lang w:val="en-US"/>
        </w:rPr>
        <w:t>Liturgy</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Fill in the correct date for the Sunday in the slot next to </w:t>
      </w:r>
      <w:r>
        <w:rPr>
          <w:rFonts w:ascii="Palatino" w:hAnsi="Palatino" w:hint="default"/>
          <w:sz w:val="24"/>
          <w:szCs w:val="24"/>
          <w:rtl w:val="0"/>
          <w:lang w:val="en-US"/>
        </w:rPr>
        <w:t>“</w:t>
      </w:r>
      <w:r>
        <w:rPr>
          <w:rFonts w:ascii="Palatino" w:hAnsi="Palatino"/>
          <w:sz w:val="24"/>
          <w:szCs w:val="24"/>
          <w:rtl w:val="0"/>
          <w:lang w:val="en-US"/>
        </w:rPr>
        <w:t>Lord</w:t>
      </w:r>
      <w:r>
        <w:rPr>
          <w:rFonts w:ascii="Palatino" w:hAnsi="Palatino" w:hint="default"/>
          <w:sz w:val="24"/>
          <w:szCs w:val="24"/>
          <w:rtl w:val="0"/>
          <w:lang w:val="en-US"/>
        </w:rPr>
        <w:t>’</w:t>
      </w:r>
      <w:r>
        <w:rPr>
          <w:rFonts w:ascii="Palatino" w:hAnsi="Palatino"/>
          <w:sz w:val="24"/>
          <w:szCs w:val="24"/>
          <w:rtl w:val="0"/>
          <w:lang w:val="en-US"/>
        </w:rPr>
        <w:t>s Day Worship</w:t>
      </w:r>
      <w:r>
        <w:rPr>
          <w:rFonts w:ascii="Palatino" w:hAnsi="Palatino" w:hint="default"/>
          <w:sz w:val="24"/>
          <w:szCs w:val="24"/>
          <w:rtl w:val="0"/>
          <w:lang w:val="en-US"/>
        </w:rPr>
        <w:t xml:space="preserve">” </w:t>
      </w:r>
      <w:r>
        <w:rPr>
          <w:rFonts w:ascii="Palatino" w:hAnsi="Palatino"/>
          <w:sz w:val="24"/>
          <w:szCs w:val="24"/>
          <w:rtl w:val="0"/>
          <w:lang w:val="en-US"/>
        </w:rPr>
        <w:t>on the Order of Worship Template</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Select appropriate scripture passages for the following elements of worship and write them in the appropriate slot in the Order of Worship Template (Note: if you would like assistance in selecting any of the following elements of the liturgy, please feel free to consult </w:t>
      </w:r>
      <w:r>
        <w:rPr>
          <w:rFonts w:ascii="Palatino" w:hAnsi="Palatino"/>
          <w:i w:val="1"/>
          <w:iCs w:val="1"/>
          <w:sz w:val="24"/>
          <w:szCs w:val="24"/>
          <w:rtl w:val="0"/>
          <w:lang w:val="en-US"/>
        </w:rPr>
        <w:t>The Worship Sourcebook</w:t>
      </w:r>
      <w:r>
        <w:rPr>
          <w:rFonts w:ascii="Palatino" w:hAnsi="Palatino"/>
          <w:sz w:val="24"/>
          <w:szCs w:val="24"/>
          <w:rtl w:val="0"/>
          <w:lang w:val="en-US"/>
        </w:rPr>
        <w:t>, which will be available in Pastor Stephen</w:t>
      </w:r>
      <w:r>
        <w:rPr>
          <w:rFonts w:ascii="Palatino" w:hAnsi="Palatino" w:hint="default"/>
          <w:sz w:val="24"/>
          <w:szCs w:val="24"/>
          <w:rtl w:val="0"/>
          <w:lang w:val="en-US"/>
        </w:rPr>
        <w:t>’</w:t>
      </w:r>
      <w:r>
        <w:rPr>
          <w:rFonts w:ascii="Palatino" w:hAnsi="Palatino"/>
          <w:sz w:val="24"/>
          <w:szCs w:val="24"/>
          <w:rtl w:val="0"/>
          <w:lang w:val="en-US"/>
        </w:rPr>
        <w:t>s study) :</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Call to Worship (slot A): </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Welcome/Greeting/Peace (slot B):</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Psalter Reading (slot C):</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Call to Confession (slot D):</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Words of Assurance (slot E):</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Reading of the Law (slot F): </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Offering (slot J):</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Benediction (slot K):</w:t>
      </w:r>
    </w:p>
    <w:p>
      <w:pPr>
        <w:pStyle w:val="Default"/>
        <w:numPr>
          <w:ilvl w:val="1"/>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Write, select, or otherwise prepare for the following prayers:</w:t>
      </w:r>
    </w:p>
    <w:p>
      <w:pPr>
        <w:pStyle w:val="Default"/>
        <w:numPr>
          <w:ilvl w:val="2"/>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Opening Prayer</w:t>
      </w:r>
    </w:p>
    <w:p>
      <w:pPr>
        <w:pStyle w:val="Default"/>
        <w:numPr>
          <w:ilvl w:val="2"/>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Prayer of Confession</w:t>
      </w:r>
    </w:p>
    <w:p>
      <w:pPr>
        <w:pStyle w:val="Default"/>
        <w:numPr>
          <w:ilvl w:val="2"/>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Prayer of Illumination (if not done by PSP)</w:t>
      </w:r>
    </w:p>
    <w:p>
      <w:pPr>
        <w:pStyle w:val="Default"/>
        <w:numPr>
          <w:ilvl w:val="2"/>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Prayers of the People/Lord</w:t>
      </w:r>
      <w:r>
        <w:rPr>
          <w:rFonts w:ascii="Palatino" w:hAnsi="Palatino" w:hint="default"/>
          <w:sz w:val="24"/>
          <w:szCs w:val="24"/>
          <w:rtl w:val="0"/>
          <w:lang w:val="en-US"/>
        </w:rPr>
        <w:t>’</w:t>
      </w:r>
      <w:r>
        <w:rPr>
          <w:rFonts w:ascii="Palatino" w:hAnsi="Palatino"/>
          <w:sz w:val="24"/>
          <w:szCs w:val="24"/>
          <w:rtl w:val="0"/>
          <w:lang w:val="en-US"/>
        </w:rPr>
        <w:t>s Prayer</w:t>
      </w:r>
    </w:p>
    <w:p>
      <w:pPr>
        <w:pStyle w:val="Default"/>
        <w:numPr>
          <w:ilvl w:val="2"/>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Offertory Prayer</w:t>
      </w:r>
    </w:p>
    <w:p>
      <w:pPr>
        <w:pStyle w:val="Default"/>
        <w:numPr>
          <w:ilvl w:val="1"/>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Select an appropriate Confession of Faith and write it in slot I</w:t>
      </w:r>
    </w:p>
    <w:p>
      <w:pPr>
        <w:pStyle w:val="Default"/>
        <w:numPr>
          <w:ilvl w:val="1"/>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Prepare an appropriate greeting to the congregation and invitation to pass the peace for the Welcome/Greeting/Peace section of the liturgy.</w:t>
      </w:r>
    </w:p>
    <w:p>
      <w:pPr>
        <w:pStyle w:val="Default"/>
        <w:numPr>
          <w:ilvl w:val="1"/>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If PSP is not doing a Children</w:t>
      </w:r>
      <w:r>
        <w:rPr>
          <w:rFonts w:ascii="Palatino" w:hAnsi="Palatino" w:hint="default"/>
          <w:sz w:val="24"/>
          <w:szCs w:val="24"/>
          <w:rtl w:val="0"/>
          <w:lang w:val="en-US"/>
        </w:rPr>
        <w:t>’</w:t>
      </w:r>
      <w:r>
        <w:rPr>
          <w:rFonts w:ascii="Palatino" w:hAnsi="Palatino"/>
          <w:sz w:val="24"/>
          <w:szCs w:val="24"/>
          <w:rtl w:val="0"/>
          <w:lang w:val="en-US"/>
        </w:rPr>
        <w:t>s message, determine if there will still be one. If so, determine who will do the Children</w:t>
      </w:r>
      <w:r>
        <w:rPr>
          <w:rFonts w:ascii="Palatino" w:hAnsi="Palatino" w:hint="default"/>
          <w:sz w:val="24"/>
          <w:szCs w:val="24"/>
          <w:rtl w:val="0"/>
          <w:lang w:val="en-US"/>
        </w:rPr>
        <w:t>’</w:t>
      </w:r>
      <w:r>
        <w:rPr>
          <w:rFonts w:ascii="Palatino" w:hAnsi="Palatino"/>
          <w:sz w:val="24"/>
          <w:szCs w:val="24"/>
          <w:rtl w:val="0"/>
          <w:lang w:val="en-US"/>
        </w:rPr>
        <w:t>s message. If not, cross it off the Order of Worship Template</w:t>
      </w:r>
    </w:p>
    <w:p>
      <w:pPr>
        <w:pStyle w:val="Default"/>
        <w:numPr>
          <w:ilvl w:val="1"/>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If PSP is not doing the Scripture Reading, determine who will be doing it and where they will read from (for the sake of microphones)</w:t>
      </w:r>
    </w:p>
    <w:p>
      <w:pPr>
        <w:pStyle w:val="Default"/>
        <w:numPr>
          <w:ilvl w:val="1"/>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If PSP is not doing the prayer of Illumination, determine which elder will do so.</w:t>
      </w:r>
    </w:p>
    <w:p>
      <w:pPr>
        <w:pStyle w:val="Default"/>
        <w:numPr>
          <w:ilvl w:val="1"/>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If PSP is not doing the benediction, determine which elder will do so. </w:t>
      </w:r>
    </w:p>
    <w:p>
      <w:pPr>
        <w:pStyle w:val="Default"/>
        <w:numPr>
          <w:ilvl w:val="1"/>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Determine which elder will do the announcements prior to the service and determine which announcements will be need to be shared. </w:t>
      </w:r>
    </w:p>
    <w:p>
      <w:pPr>
        <w:pStyle w:val="Default"/>
        <w:numPr>
          <w:ilvl w:val="0"/>
          <w:numId w:val="2"/>
        </w:numPr>
        <w:bidi w:val="0"/>
        <w:spacing w:line="300" w:lineRule="atLeast"/>
        <w:ind w:right="0"/>
        <w:jc w:val="left"/>
        <w:rPr>
          <w:rFonts w:ascii="Palatino" w:hAnsi="Palatino"/>
          <w:b w:val="1"/>
          <w:bCs w:val="1"/>
          <w:sz w:val="24"/>
          <w:szCs w:val="24"/>
          <w:rtl w:val="0"/>
          <w:lang w:val="en-US"/>
        </w:rPr>
      </w:pPr>
      <w:r>
        <w:rPr>
          <w:rFonts w:ascii="Palatino" w:hAnsi="Palatino"/>
          <w:b w:val="1"/>
          <w:bCs w:val="1"/>
          <w:sz w:val="24"/>
          <w:szCs w:val="24"/>
          <w:rtl w:val="0"/>
          <w:lang w:val="en-US"/>
        </w:rPr>
        <w:t>Music</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Select appropriate music for </w:t>
      </w:r>
      <w:r>
        <w:rPr>
          <w:rFonts w:ascii="Palatino" w:hAnsi="Palatino" w:hint="default"/>
          <w:sz w:val="24"/>
          <w:szCs w:val="24"/>
          <w:rtl w:val="0"/>
          <w:lang w:val="en-US"/>
        </w:rPr>
        <w:t>“</w:t>
      </w:r>
      <w:r>
        <w:rPr>
          <w:rFonts w:ascii="Palatino" w:hAnsi="Palatino"/>
          <w:sz w:val="24"/>
          <w:szCs w:val="24"/>
          <w:rtl w:val="0"/>
          <w:lang w:val="en-US"/>
        </w:rPr>
        <w:t>Song(s) 1</w:t>
      </w:r>
      <w:r>
        <w:rPr>
          <w:rFonts w:ascii="Palatino" w:hAnsi="Palatino" w:hint="default"/>
          <w:sz w:val="24"/>
          <w:szCs w:val="24"/>
          <w:rtl w:val="0"/>
          <w:lang w:val="en-US"/>
        </w:rPr>
        <w:t>”</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When there is Praise Team, they typically lead worship in this slot. Katrina Vellenga and Olga Shaffer are both open to suggestions for music, but also enjoy having input based upon the overall theme of the service. Usually the Praise Team will play 2-3 songs in this slot, one of these may be prior to the Call to Worship.</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When there is no Praise Team, select a song from either </w:t>
      </w:r>
      <w:r>
        <w:rPr>
          <w:rFonts w:ascii="Palatino" w:hAnsi="Palatino"/>
          <w:i w:val="1"/>
          <w:iCs w:val="1"/>
          <w:sz w:val="24"/>
          <w:szCs w:val="24"/>
          <w:rtl w:val="0"/>
          <w:lang w:val="en-US"/>
        </w:rPr>
        <w:t>the Hymnal for Worship and Celebration</w:t>
      </w:r>
      <w:r>
        <w:rPr>
          <w:rFonts w:ascii="Palatino" w:hAnsi="Palatino"/>
          <w:sz w:val="24"/>
          <w:szCs w:val="24"/>
          <w:rtl w:val="0"/>
          <w:lang w:val="en-US"/>
        </w:rPr>
        <w:t xml:space="preserve"> (HWC) or </w:t>
      </w:r>
      <w:r>
        <w:rPr>
          <w:rFonts w:ascii="Palatino" w:hAnsi="Palatino"/>
          <w:i w:val="1"/>
          <w:iCs w:val="1"/>
          <w:sz w:val="24"/>
          <w:szCs w:val="24"/>
          <w:rtl w:val="0"/>
          <w:lang w:val="en-US"/>
        </w:rPr>
        <w:t>Lift Up Your Hearts</w:t>
      </w:r>
      <w:r>
        <w:rPr>
          <w:rFonts w:ascii="Palatino" w:hAnsi="Palatino"/>
          <w:sz w:val="24"/>
          <w:szCs w:val="24"/>
          <w:rtl w:val="0"/>
          <w:lang w:val="en-US"/>
        </w:rPr>
        <w:t xml:space="preserve"> (LUYH). John Romkes and Simon deBoer generally prefer HWC and like songs to be picked for that, but will occasionally offer alternative suggestions of songs. </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Write songs in </w:t>
      </w:r>
      <w:r>
        <w:rPr>
          <w:rFonts w:ascii="Palatino" w:hAnsi="Palatino" w:hint="default"/>
          <w:sz w:val="24"/>
          <w:szCs w:val="24"/>
          <w:rtl w:val="0"/>
          <w:lang w:val="en-US"/>
        </w:rPr>
        <w:t>“</w:t>
      </w:r>
      <w:r>
        <w:rPr>
          <w:rFonts w:ascii="Palatino" w:hAnsi="Palatino"/>
          <w:sz w:val="24"/>
          <w:szCs w:val="24"/>
          <w:rtl w:val="0"/>
          <w:lang w:val="en-US"/>
        </w:rPr>
        <w:t>Song(s) 1</w:t>
      </w:r>
      <w:r>
        <w:rPr>
          <w:rFonts w:ascii="Palatino" w:hAnsi="Palatino" w:hint="default"/>
          <w:sz w:val="24"/>
          <w:szCs w:val="24"/>
          <w:rtl w:val="0"/>
          <w:lang w:val="en-US"/>
        </w:rPr>
        <w:t xml:space="preserve">” </w:t>
      </w:r>
      <w:r>
        <w:rPr>
          <w:rFonts w:ascii="Palatino" w:hAnsi="Palatino"/>
          <w:sz w:val="24"/>
          <w:szCs w:val="24"/>
          <w:rtl w:val="0"/>
          <w:lang w:val="en-US"/>
        </w:rPr>
        <w:t xml:space="preserve">slot. If appropriate, indicate hymnal (via abbreviation), hymn and verse numbers in the </w:t>
      </w:r>
      <w:r>
        <w:rPr>
          <w:rFonts w:ascii="Palatino" w:hAnsi="Palatino" w:hint="default"/>
          <w:sz w:val="24"/>
          <w:szCs w:val="24"/>
          <w:rtl w:val="0"/>
          <w:lang w:val="en-US"/>
        </w:rPr>
        <w:t>‘</w:t>
      </w:r>
      <w:r>
        <w:rPr>
          <w:rFonts w:ascii="Palatino" w:hAnsi="Palatino"/>
          <w:sz w:val="24"/>
          <w:szCs w:val="24"/>
          <w:rtl w:val="0"/>
          <w:lang w:val="en-US"/>
        </w:rPr>
        <w:t>###</w:t>
      </w:r>
      <w:r>
        <w:rPr>
          <w:rFonts w:ascii="Palatino" w:hAnsi="Palatino" w:hint="default"/>
          <w:sz w:val="24"/>
          <w:szCs w:val="24"/>
          <w:rtl w:val="0"/>
          <w:lang w:val="en-US"/>
        </w:rPr>
        <w:t xml:space="preserve">’ </w:t>
      </w:r>
      <w:r>
        <w:rPr>
          <w:rFonts w:ascii="Palatino" w:hAnsi="Palatino"/>
          <w:sz w:val="24"/>
          <w:szCs w:val="24"/>
          <w:rtl w:val="0"/>
          <w:lang w:val="en-US"/>
        </w:rPr>
        <w:t xml:space="preserve">slot. </w:t>
      </w:r>
    </w:p>
    <w:p>
      <w:pPr>
        <w:pStyle w:val="Default"/>
        <w:numPr>
          <w:ilvl w:val="1"/>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Select appropriate music for additional songs and write songs in the slot. This, and all further songs, are not generally done by the praise team, but drawn from the hymnal. Where appropriate this can be changed. </w:t>
      </w:r>
      <w:r>
        <w:rPr>
          <w:rFonts w:ascii="Palatino" w:hAnsi="Palatino"/>
          <w:sz w:val="24"/>
          <w:szCs w:val="24"/>
          <w:rtl w:val="0"/>
          <w:lang w:val="en-US"/>
        </w:rPr>
        <w:t xml:space="preserve">If appropriate, indicate hymnal (via abbreviation), hymn and verse numbers in the </w:t>
      </w:r>
      <w:r>
        <w:rPr>
          <w:rFonts w:ascii="Palatino" w:hAnsi="Palatino" w:hint="default"/>
          <w:sz w:val="24"/>
          <w:szCs w:val="24"/>
          <w:rtl w:val="0"/>
        </w:rPr>
        <w:t>‘</w:t>
      </w:r>
      <w:r>
        <w:rPr>
          <w:rFonts w:ascii="Palatino" w:hAnsi="Palatino"/>
          <w:sz w:val="24"/>
          <w:szCs w:val="24"/>
          <w:rtl w:val="0"/>
        </w:rPr>
        <w:t>###</w:t>
      </w:r>
      <w:r>
        <w:rPr>
          <w:rFonts w:ascii="Palatino" w:hAnsi="Palatino" w:hint="default"/>
          <w:sz w:val="24"/>
          <w:szCs w:val="24"/>
          <w:rtl w:val="0"/>
        </w:rPr>
        <w:t xml:space="preserve">’ </w:t>
      </w:r>
      <w:r>
        <w:rPr>
          <w:rFonts w:ascii="Palatino" w:hAnsi="Palatino"/>
          <w:sz w:val="24"/>
          <w:szCs w:val="24"/>
          <w:rtl w:val="0"/>
        </w:rPr>
        <w:t>slot.</w:t>
      </w:r>
    </w:p>
    <w:p>
      <w:pPr>
        <w:pStyle w:val="Default"/>
        <w:numPr>
          <w:ilvl w:val="2"/>
          <w:numId w:val="8"/>
        </w:numPr>
        <w:bidi w:val="0"/>
        <w:spacing w:line="300" w:lineRule="atLeast"/>
        <w:ind w:right="0"/>
        <w:jc w:val="left"/>
        <w:rPr>
          <w:rFonts w:ascii="Palatino" w:hAnsi="Palatino" w:hint="default"/>
          <w:sz w:val="24"/>
          <w:szCs w:val="24"/>
          <w:rtl w:val="0"/>
          <w:lang w:val="en-US"/>
        </w:rPr>
      </w:pPr>
      <w:r>
        <w:rPr>
          <w:rFonts w:ascii="Palatino" w:hAnsi="Palatino" w:hint="default"/>
          <w:sz w:val="24"/>
          <w:szCs w:val="24"/>
          <w:rtl w:val="0"/>
          <w:lang w:val="en-US"/>
        </w:rPr>
        <w:t>“</w:t>
      </w:r>
      <w:r>
        <w:rPr>
          <w:rFonts w:ascii="Palatino" w:hAnsi="Palatino"/>
          <w:sz w:val="24"/>
          <w:szCs w:val="24"/>
          <w:rtl w:val="0"/>
          <w:lang w:val="en-US"/>
        </w:rPr>
        <w:t>Song 2</w:t>
      </w:r>
      <w:r>
        <w:rPr>
          <w:rFonts w:ascii="Palatino" w:hAnsi="Palatino" w:hint="default"/>
          <w:sz w:val="24"/>
          <w:szCs w:val="24"/>
          <w:rtl w:val="0"/>
          <w:lang w:val="en-US"/>
        </w:rPr>
        <w:t>”</w:t>
      </w:r>
    </w:p>
    <w:p>
      <w:pPr>
        <w:pStyle w:val="Default"/>
        <w:numPr>
          <w:ilvl w:val="2"/>
          <w:numId w:val="8"/>
        </w:numPr>
        <w:bidi w:val="0"/>
        <w:spacing w:line="300" w:lineRule="atLeast"/>
        <w:ind w:right="0"/>
        <w:jc w:val="left"/>
        <w:rPr>
          <w:rFonts w:ascii="Palatino" w:hAnsi="Palatino" w:hint="default"/>
          <w:sz w:val="24"/>
          <w:szCs w:val="24"/>
          <w:rtl w:val="0"/>
          <w:lang w:val="en-US"/>
        </w:rPr>
      </w:pPr>
      <w:r>
        <w:rPr>
          <w:rFonts w:ascii="Palatino" w:hAnsi="Palatino" w:hint="default"/>
          <w:sz w:val="24"/>
          <w:szCs w:val="24"/>
          <w:rtl w:val="0"/>
          <w:lang w:val="en-US"/>
        </w:rPr>
        <w:t>“</w:t>
      </w:r>
      <w:r>
        <w:rPr>
          <w:rFonts w:ascii="Palatino" w:hAnsi="Palatino"/>
          <w:sz w:val="24"/>
          <w:szCs w:val="24"/>
          <w:rtl w:val="0"/>
          <w:lang w:val="en-US"/>
        </w:rPr>
        <w:t>Song 3</w:t>
      </w:r>
      <w:r>
        <w:rPr>
          <w:rFonts w:ascii="Palatino" w:hAnsi="Palatino" w:hint="default"/>
          <w:sz w:val="24"/>
          <w:szCs w:val="24"/>
          <w:rtl w:val="0"/>
          <w:lang w:val="en-US"/>
        </w:rPr>
        <w:t>”</w:t>
      </w:r>
    </w:p>
    <w:p>
      <w:pPr>
        <w:pStyle w:val="Default"/>
        <w:numPr>
          <w:ilvl w:val="2"/>
          <w:numId w:val="8"/>
        </w:numPr>
        <w:bidi w:val="0"/>
        <w:spacing w:line="300" w:lineRule="atLeast"/>
        <w:ind w:right="0"/>
        <w:jc w:val="left"/>
        <w:rPr>
          <w:rFonts w:ascii="Palatino" w:hAnsi="Palatino" w:hint="default"/>
          <w:sz w:val="24"/>
          <w:szCs w:val="24"/>
          <w:rtl w:val="0"/>
          <w:lang w:val="en-US"/>
        </w:rPr>
      </w:pPr>
      <w:r>
        <w:rPr>
          <w:rFonts w:ascii="Palatino" w:hAnsi="Palatino" w:hint="default"/>
          <w:sz w:val="24"/>
          <w:szCs w:val="24"/>
          <w:rtl w:val="0"/>
          <w:lang w:val="en-US"/>
        </w:rPr>
        <w:t>“</w:t>
      </w:r>
      <w:r>
        <w:rPr>
          <w:rFonts w:ascii="Palatino" w:hAnsi="Palatino"/>
          <w:sz w:val="24"/>
          <w:szCs w:val="24"/>
          <w:rtl w:val="0"/>
          <w:lang w:val="en-US"/>
        </w:rPr>
        <w:t>Song 4</w:t>
      </w:r>
      <w:r>
        <w:rPr>
          <w:rFonts w:ascii="Palatino" w:hAnsi="Palatino" w:hint="default"/>
          <w:sz w:val="24"/>
          <w:szCs w:val="24"/>
          <w:rtl w:val="0"/>
          <w:lang w:val="en-US"/>
        </w:rPr>
        <w:t>”</w:t>
      </w:r>
    </w:p>
    <w:p>
      <w:pPr>
        <w:pStyle w:val="Default"/>
        <w:numPr>
          <w:ilvl w:val="2"/>
          <w:numId w:val="8"/>
        </w:numPr>
        <w:bidi w:val="0"/>
        <w:spacing w:line="300" w:lineRule="atLeast"/>
        <w:ind w:right="0"/>
        <w:jc w:val="left"/>
        <w:rPr>
          <w:rFonts w:ascii="Palatino" w:hAnsi="Palatino" w:hint="default"/>
          <w:sz w:val="24"/>
          <w:szCs w:val="24"/>
          <w:rtl w:val="0"/>
          <w:lang w:val="en-US"/>
        </w:rPr>
      </w:pPr>
      <w:r>
        <w:rPr>
          <w:rFonts w:ascii="Palatino" w:hAnsi="Palatino" w:hint="default"/>
          <w:sz w:val="24"/>
          <w:szCs w:val="24"/>
          <w:rtl w:val="0"/>
          <w:lang w:val="en-US"/>
        </w:rPr>
        <w:t>“</w:t>
      </w:r>
      <w:r>
        <w:rPr>
          <w:rFonts w:ascii="Palatino" w:hAnsi="Palatino"/>
          <w:sz w:val="24"/>
          <w:szCs w:val="24"/>
          <w:rtl w:val="0"/>
          <w:lang w:val="en-US"/>
        </w:rPr>
        <w:t>Song 5</w:t>
      </w:r>
      <w:r>
        <w:rPr>
          <w:rFonts w:ascii="Palatino" w:hAnsi="Palatino" w:hint="default"/>
          <w:sz w:val="24"/>
          <w:szCs w:val="24"/>
          <w:rtl w:val="0"/>
          <w:lang w:val="en-US"/>
        </w:rPr>
        <w:t>”</w:t>
      </w:r>
    </w:p>
    <w:p>
      <w:pPr>
        <w:pStyle w:val="Default"/>
        <w:numPr>
          <w:ilvl w:val="1"/>
          <w:numId w:val="8"/>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Contact Musicians by Wednesday of week prior to Pulpit Supply Sunday to confirm song selections. </w:t>
      </w:r>
    </w:p>
    <w:p>
      <w:pPr>
        <w:pStyle w:val="Default"/>
        <w:numPr>
          <w:ilvl w:val="0"/>
          <w:numId w:val="2"/>
        </w:numPr>
        <w:bidi w:val="0"/>
        <w:spacing w:line="300" w:lineRule="atLeast"/>
        <w:ind w:right="0"/>
        <w:jc w:val="left"/>
        <w:rPr>
          <w:rFonts w:ascii="Palatino" w:hAnsi="Palatino"/>
          <w:b w:val="1"/>
          <w:bCs w:val="1"/>
          <w:sz w:val="24"/>
          <w:szCs w:val="24"/>
          <w:rtl w:val="0"/>
          <w:lang w:val="en-US"/>
        </w:rPr>
      </w:pPr>
      <w:r>
        <w:rPr>
          <w:rFonts w:ascii="Palatino" w:hAnsi="Palatino"/>
          <w:b w:val="1"/>
          <w:bCs w:val="1"/>
          <w:sz w:val="24"/>
          <w:szCs w:val="24"/>
          <w:rtl w:val="0"/>
          <w:lang w:val="en-US"/>
        </w:rPr>
        <w:t>Communication</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Email completed Order of Worship Template and Bulletin Checklist to Hendrina Lowe by Wednesday prior to the Pulpit Supply Sunday</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Confirm with Hendrina on Saturday that bulletin has been completed. </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Email completed Order of Worship Template and any further visual needs (e.g. slides from PSP) to Johnny deBoer by Wednesday prior to the Pulpit Supply Sunday. </w:t>
      </w:r>
    </w:p>
    <w:p>
      <w:pPr>
        <w:pStyle w:val="Default"/>
        <w:numPr>
          <w:ilvl w:val="2"/>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 xml:space="preserve">Confirm with Johnny on Saturday that visuals have been completed. </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Contact PSP by Thursday prior to Pulpit Supply Sunday to confirm any additional details for the service.</w:t>
      </w:r>
    </w:p>
    <w:p>
      <w:pPr>
        <w:pStyle w:val="Default"/>
        <w:numPr>
          <w:ilvl w:val="0"/>
          <w:numId w:val="2"/>
        </w:numPr>
        <w:bidi w:val="0"/>
        <w:spacing w:line="300" w:lineRule="atLeast"/>
        <w:ind w:right="0"/>
        <w:jc w:val="left"/>
        <w:rPr>
          <w:rFonts w:ascii="Palatino" w:hAnsi="Palatino"/>
          <w:b w:val="1"/>
          <w:bCs w:val="1"/>
          <w:sz w:val="24"/>
          <w:szCs w:val="24"/>
          <w:rtl w:val="0"/>
          <w:lang w:val="en-US"/>
        </w:rPr>
      </w:pPr>
      <w:r>
        <w:rPr>
          <w:rFonts w:ascii="Palatino" w:hAnsi="Palatino"/>
          <w:b w:val="1"/>
          <w:bCs w:val="1"/>
          <w:sz w:val="24"/>
          <w:szCs w:val="24"/>
          <w:rtl w:val="0"/>
          <w:lang w:val="en-US"/>
        </w:rPr>
        <w:t>Sunday Morning</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Unlock front and side entrance</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Set up any additional resources requested by the PSP</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Light the Christ candle prior to the service</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Pray with the PSP prior to the service</w:t>
      </w:r>
    </w:p>
    <w:p>
      <w:pPr>
        <w:pStyle w:val="Default"/>
        <w:numPr>
          <w:ilvl w:val="1"/>
          <w:numId w:val="4"/>
        </w:numPr>
        <w:bidi w:val="0"/>
        <w:spacing w:line="300" w:lineRule="atLeast"/>
        <w:ind w:right="0"/>
        <w:jc w:val="left"/>
        <w:rPr>
          <w:rFonts w:ascii="Palatino" w:hAnsi="Palatino"/>
          <w:sz w:val="24"/>
          <w:szCs w:val="24"/>
          <w:rtl w:val="0"/>
          <w:lang w:val="en-US"/>
        </w:rPr>
      </w:pPr>
      <w:r>
        <w:rPr>
          <w:rFonts w:ascii="Palatino" w:hAnsi="Palatino"/>
          <w:sz w:val="24"/>
          <w:szCs w:val="24"/>
          <w:rtl w:val="0"/>
          <w:lang w:val="en-US"/>
        </w:rPr>
        <w:t>Extinguish the Christ candle after the service</w:t>
      </w:r>
    </w:p>
    <w:p>
      <w:pPr>
        <w:pStyle w:val="Default"/>
        <w:bidi w:val="0"/>
        <w:spacing w:line="300" w:lineRule="atLeast"/>
        <w:ind w:left="0" w:right="0" w:firstLine="0"/>
        <w:jc w:val="left"/>
        <w:rPr>
          <w:rFonts w:ascii="Palatino" w:cs="Palatino" w:hAnsi="Palatino" w:eastAsia="Palatino"/>
          <w:sz w:val="24"/>
          <w:szCs w:val="24"/>
          <w:rtl w:val="0"/>
        </w:rPr>
      </w:pPr>
    </w:p>
    <w:p>
      <w:pPr>
        <w:pStyle w:val="Default"/>
        <w:bidi w:val="0"/>
        <w:spacing w:line="300" w:lineRule="atLeast"/>
        <w:ind w:left="0" w:right="0" w:firstLine="0"/>
        <w:jc w:val="left"/>
        <w:rPr>
          <w:rtl w:val="0"/>
        </w:rPr>
      </w:pPr>
      <w:r>
        <w:rPr>
          <w:rFonts w:ascii="Palatino" w:hAnsi="Palatino"/>
          <w:sz w:val="24"/>
          <w:szCs w:val="24"/>
          <w:rtl w:val="0"/>
          <w:lang w:val="en-US"/>
        </w:rPr>
        <w:t xml:space="preserve">Note: digital copies of the Order of Worship Template and </w:t>
      </w:r>
      <w:r>
        <w:rPr>
          <w:rFonts w:ascii="Palatino" w:hAnsi="Palatino"/>
          <w:sz w:val="24"/>
          <w:szCs w:val="24"/>
          <w:rtl w:val="0"/>
          <w:lang w:val="en-US"/>
        </w:rPr>
        <w:t>Pulpit Supply Checklist</w:t>
      </w:r>
      <w:r>
        <w:rPr>
          <w:rFonts w:ascii="Palatino" w:hAnsi="Palatino"/>
          <w:sz w:val="24"/>
          <w:szCs w:val="24"/>
          <w:rtl w:val="0"/>
          <w:lang w:val="en-US"/>
        </w:rPr>
        <w:t xml:space="preserve"> and </w:t>
      </w:r>
      <w:r>
        <w:rPr>
          <w:rFonts w:ascii="Palatino" w:hAnsi="Palatino"/>
          <w:sz w:val="24"/>
          <w:szCs w:val="24"/>
          <w:rtl w:val="0"/>
        </w:rPr>
        <w:t xml:space="preserve"> </w:t>
      </w:r>
      <w:r>
        <w:rPr>
          <w:rFonts w:ascii="Palatino" w:hAnsi="Palatino"/>
          <w:sz w:val="24"/>
          <w:szCs w:val="24"/>
          <w:rtl w:val="0"/>
          <w:lang w:val="en-US"/>
        </w:rPr>
        <w:t xml:space="preserve">Bulletin Checklist are all available on our website at </w:t>
      </w:r>
      <w:r>
        <w:rPr>
          <w:rStyle w:val="Hyperlink.0"/>
          <w:rFonts w:ascii="Palatino" w:cs="Palatino" w:hAnsi="Palatino" w:eastAsia="Palatino"/>
          <w:sz w:val="24"/>
          <w:szCs w:val="24"/>
          <w:rtl w:val="0"/>
        </w:rPr>
        <w:fldChar w:fldCharType="begin" w:fldLock="0"/>
      </w:r>
      <w:r>
        <w:rPr>
          <w:rStyle w:val="Hyperlink.0"/>
          <w:rFonts w:ascii="Palatino" w:cs="Palatino" w:hAnsi="Palatino" w:eastAsia="Palatino"/>
          <w:sz w:val="24"/>
          <w:szCs w:val="24"/>
          <w:rtl w:val="0"/>
        </w:rPr>
        <w:instrText xml:space="preserve"> HYPERLINK "http://bethel-reformed.ca/pulpitsupply"</w:instrText>
      </w:r>
      <w:r>
        <w:rPr>
          <w:rStyle w:val="Hyperlink.0"/>
          <w:rFonts w:ascii="Palatino" w:cs="Palatino" w:hAnsi="Palatino" w:eastAsia="Palatino"/>
          <w:sz w:val="24"/>
          <w:szCs w:val="24"/>
          <w:rtl w:val="0"/>
        </w:rPr>
        <w:fldChar w:fldCharType="separate" w:fldLock="0"/>
      </w:r>
      <w:r>
        <w:rPr>
          <w:rStyle w:val="Hyperlink.0"/>
          <w:rFonts w:ascii="Palatino" w:hAnsi="Palatino"/>
          <w:sz w:val="24"/>
          <w:szCs w:val="24"/>
          <w:rtl w:val="0"/>
          <w:lang w:val="en-US"/>
        </w:rPr>
        <w:t>bethel-reformed.ca/pulpitsupply</w:t>
      </w:r>
      <w:r>
        <w:rPr>
          <w:rFonts w:ascii="Palatino" w:cs="Palatino" w:hAnsi="Palatino" w:eastAsia="Palatino"/>
          <w:sz w:val="24"/>
          <w:szCs w:val="24"/>
          <w:rtl w:val="0"/>
        </w:rPr>
        <w:fldChar w:fldCharType="end" w:fldLock="0"/>
      </w:r>
      <w:r>
        <w:rPr>
          <w:rFonts w:ascii="Palatino" w:hAnsi="Palatino"/>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7" type="#_x0000_t75" style="visibility:visible;width:100.0pt;height:90.0pt;">
        <v:imagedata r:id="rId1" o:title="bullet_nb_square-blk.png"/>
      </v:shape>
    </w:pict>
  </w:numPicBullet>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7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2">
      <w:start w:val="1"/>
      <w:numFmt w:val="bullet"/>
      <w:suff w:val="tab"/>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3">
      <w:start w:val="1"/>
      <w:numFmt w:val="bullet"/>
      <w:suff w:val="tab"/>
      <w:lvlText w:val="•"/>
      <w:lvlPicBulletId w:val="0"/>
      <w:lvlJc w:val="left"/>
      <w:pPr>
        <w:ind w:left="144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4">
      <w:start w:val="1"/>
      <w:numFmt w:val="bullet"/>
      <w:suff w:val="tab"/>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5">
      <w:start w:val="1"/>
      <w:numFmt w:val="bullet"/>
      <w:suff w:val="tab"/>
      <w:lvlText w:val="•"/>
      <w:lvlPicBulletId w:val="0"/>
      <w:lvlJc w:val="left"/>
      <w:pPr>
        <w:ind w:left="21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6">
      <w:start w:val="1"/>
      <w:numFmt w:val="bullet"/>
      <w:suff w:val="tab"/>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7">
      <w:start w:val="1"/>
      <w:numFmt w:val="bullet"/>
      <w:suff w:val="tab"/>
      <w:lvlText w:val="•"/>
      <w:lvlPicBulletId w:val="0"/>
      <w:lvlJc w:val="left"/>
      <w:pPr>
        <w:ind w:left="28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8">
      <w:start w:val="1"/>
      <w:numFmt w:val="bullet"/>
      <w:suff w:val="tab"/>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PicBulletId w:val="0"/>
        <w:lvlJc w:val="left"/>
        <w:pPr>
          <w:ind w:left="7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start w:val="1"/>
        <w:numFmt w:val="bullet"/>
        <w:suff w:val="tab"/>
        <w:lvlText w:val="•"/>
        <w:lvlPicBulletId w:val="0"/>
        <w:lvlJc w:val="left"/>
        <w:pPr>
          <w:ind w:left="144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start w:val="1"/>
        <w:numFmt w:val="bullet"/>
        <w:suff w:val="tab"/>
        <w:lvlText w:val="•"/>
        <w:lvlPicBulletId w:val="0"/>
        <w:lvlJc w:val="left"/>
        <w:pPr>
          <w:ind w:left="21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start w:val="1"/>
        <w:numFmt w:val="bullet"/>
        <w:suff w:val="tab"/>
        <w:lvlText w:val="•"/>
        <w:lvlPicBulletId w:val="0"/>
        <w:lvlJc w:val="left"/>
        <w:pPr>
          <w:ind w:left="288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num>
  <w:num w:numId="6">
    <w:abstractNumId w:val="2"/>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PicBulletId w:val="0"/>
        <w:lvlJc w:val="left"/>
        <w:pPr>
          <w:ind w:left="7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start w:val="1"/>
        <w:numFmt w:val="bullet"/>
        <w:suff w:val="tab"/>
        <w:lvlText w:val="•"/>
        <w:lvlPicBulletId w:val="0"/>
        <w:lvlJc w:val="left"/>
        <w:pPr>
          <w:ind w:left="144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start w:val="1"/>
        <w:numFmt w:val="bullet"/>
        <w:suff w:val="tab"/>
        <w:lvlText w:val="•"/>
        <w:lvlPicBulletId w:val="0"/>
        <w:lvlJc w:val="left"/>
        <w:pPr>
          <w:ind w:left="21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start w:val="1"/>
        <w:numFmt w:val="bullet"/>
        <w:suff w:val="tab"/>
        <w:lvlText w:val="•"/>
        <w:lvlPicBulletId w:val="0"/>
        <w:lvlJc w:val="left"/>
        <w:pPr>
          <w:ind w:left="288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num>
  <w:num w:numId="7">
    <w:abstractNumId w:val="2"/>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PicBulletId w:val="0"/>
        <w:lvlJc w:val="left"/>
        <w:pPr>
          <w:ind w:left="7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start w:val="1"/>
        <w:numFmt w:val="bullet"/>
        <w:suff w:val="tab"/>
        <w:lvlText w:val="•"/>
        <w:lvlPicBulletId w:val="0"/>
        <w:lvlJc w:val="left"/>
        <w:pPr>
          <w:ind w:left="144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start w:val="1"/>
        <w:numFmt w:val="bullet"/>
        <w:suff w:val="tab"/>
        <w:lvlText w:val="•"/>
        <w:lvlPicBulletId w:val="0"/>
        <w:lvlJc w:val="left"/>
        <w:pPr>
          <w:ind w:left="21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start w:val="1"/>
        <w:numFmt w:val="bullet"/>
        <w:suff w:val="tab"/>
        <w:lvlText w:val="•"/>
        <w:lvlPicBulletId w:val="0"/>
        <w:lvlJc w:val="left"/>
        <w:pPr>
          <w:ind w:left="288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num>
  <w:num w:numId="8">
    <w:abstractNumId w:val="2"/>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PicBulletId w:val="0"/>
        <w:lvlJc w:val="left"/>
        <w:pPr>
          <w:ind w:left="7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start w:val="1"/>
        <w:numFmt w:val="bullet"/>
        <w:suff w:val="tab"/>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start w:val="1"/>
        <w:numFmt w:val="bullet"/>
        <w:suff w:val="tab"/>
        <w:lvlText w:val="•"/>
        <w:lvlPicBulletId w:val="0"/>
        <w:lvlJc w:val="left"/>
        <w:pPr>
          <w:ind w:left="144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start w:val="1"/>
        <w:numFmt w:val="bullet"/>
        <w:suff w:val="tab"/>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start w:val="1"/>
        <w:numFmt w:val="bullet"/>
        <w:suff w:val="tab"/>
        <w:lvlText w:val="•"/>
        <w:lvlPicBulletId w:val="0"/>
        <w:lvlJc w:val="left"/>
        <w:pPr>
          <w:ind w:left="21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start w:val="1"/>
        <w:numFmt w:val="bullet"/>
        <w:suff w:val="tab"/>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start w:val="1"/>
        <w:numFmt w:val="bullet"/>
        <w:suff w:val="tab"/>
        <w:lvlText w:val="•"/>
        <w:lvlPicBulletId w:val="0"/>
        <w:lvlJc w:val="left"/>
        <w:pPr>
          <w:ind w:left="28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start w:val="1"/>
        <w:numFmt w:val="bullet"/>
        <w:suff w:val="tab"/>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Numbered.0">
    <w:name w:val="Numbered.0"/>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